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E2" w:rsidRPr="00026199" w:rsidRDefault="007940E2" w:rsidP="007940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199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 w:rsidRPr="00026199">
        <w:rPr>
          <w:rFonts w:ascii="Times New Roman" w:eastAsia="Times New Roman" w:hAnsi="Times New Roman" w:cs="Times New Roman"/>
          <w:sz w:val="20"/>
          <w:szCs w:val="20"/>
          <w:lang w:eastAsia="pl-PL"/>
        </w:rPr>
        <w:t>X/2021</w:t>
      </w:r>
    </w:p>
    <w:p w:rsidR="007940E2" w:rsidRPr="00026199" w:rsidRDefault="007940E2" w:rsidP="007940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199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7940E2" w:rsidRPr="00026199" w:rsidRDefault="007940E2" w:rsidP="007940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1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31 marca</w:t>
      </w:r>
      <w:r w:rsidRPr="000261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:rsidR="007940E2" w:rsidRPr="00026199" w:rsidRDefault="007940E2" w:rsidP="007940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Default="007940E2" w:rsidP="007940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Pr="00026199" w:rsidRDefault="007940E2" w:rsidP="007940E2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Default="007940E2" w:rsidP="007940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2021-0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7940E2" w:rsidRDefault="007940E2" w:rsidP="007940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Pr="00026199" w:rsidRDefault="007940E2" w:rsidP="007940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Pr="00026199" w:rsidRDefault="007940E2" w:rsidP="007940E2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7940E2" w:rsidRPr="00026199" w:rsidRDefault="007940E2" w:rsidP="007940E2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7940E2" w:rsidRPr="00026199" w:rsidRDefault="007940E2" w:rsidP="007940E2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7940E2" w:rsidRPr="00026199" w:rsidRDefault="007940E2" w:rsidP="007940E2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7940E2" w:rsidRDefault="007940E2" w:rsidP="007940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ROA.0002.2</w:t>
      </w:r>
      <w:r w:rsidR="008506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7940E2" w:rsidRPr="00026199" w:rsidRDefault="007940E2" w:rsidP="007940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Pr="00026199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Default="007940E2" w:rsidP="00794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Pr="00026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026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31 marca</w:t>
      </w:r>
      <w:r w:rsidRPr="000261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roku</w:t>
      </w:r>
      <w:r w:rsidRPr="00026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026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14</w:t>
      </w:r>
      <w:r w:rsidRPr="00026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026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373155" w:rsidRPr="00026199" w:rsidRDefault="00373155" w:rsidP="00794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Pr="00026199" w:rsidRDefault="007940E2" w:rsidP="007940E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7940E2" w:rsidRPr="00026199" w:rsidRDefault="007940E2" w:rsidP="007940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7940E2" w:rsidRPr="00026199" w:rsidRDefault="007940E2" w:rsidP="007940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7940E2" w:rsidRPr="007774D3" w:rsidRDefault="007940E2" w:rsidP="00794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</w:t>
      </w:r>
      <w:bookmarkStart w:id="0" w:name="_Hlk50552953"/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74D3" w:rsidRPr="007774D3" w:rsidRDefault="007774D3" w:rsidP="007774D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28591709"/>
      <w:r w:rsidRPr="007774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Przedstawienie sprawozdania z realizacji Gminnego Programu Profilaktyki i Rozwiązywania Problemów Alkoholowych za rok 20</w:t>
      </w:r>
      <w:bookmarkEnd w:id="1"/>
      <w:r w:rsidR="000546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7774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774D3" w:rsidRPr="007774D3" w:rsidRDefault="007774D3" w:rsidP="007774D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4900961"/>
      <w:r w:rsidRPr="007774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uchwalenia Gminnego Programu Profilaktyki i Rozwiązywania Problemów Alkoholowych na rok 202</w:t>
      </w:r>
      <w:bookmarkEnd w:id="2"/>
      <w:r w:rsidR="000546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774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774D3" w:rsidRPr="007774D3" w:rsidRDefault="007774D3" w:rsidP="007774D3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działalności Gminnego Ośrodka Pomocy Społecznej w Żelechlinku za rok 20</w:t>
      </w:r>
      <w:r w:rsidR="00054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74D3" w:rsidRPr="007774D3" w:rsidRDefault="007774D3" w:rsidP="007774D3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przyjęcia bilansu potrzeb w zakresie pomocy społecznej na rok 202</w:t>
      </w:r>
      <w:r w:rsidR="00054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774D3" w:rsidRPr="007774D3" w:rsidRDefault="007774D3" w:rsidP="007774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realizacji zadań z zakresu wspierania rodziny za 20</w:t>
      </w:r>
      <w:r w:rsidR="00054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 w:rsidR="00B663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</w:t>
      </w: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przedstawienie potrzeb związanych z realizacją zadań w 202</w:t>
      </w:r>
      <w:r w:rsidR="000546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:rsidR="007774D3" w:rsidRDefault="007774D3" w:rsidP="007774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realizacji  Gminnego Programu Przeciwdziałania Przemocy w Rodzinie oraz Ochrony Ofiar Przemocy w Rodzinie za rok 20</w:t>
      </w:r>
      <w:r w:rsidR="00CF1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777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506D4" w:rsidRDefault="008506D4" w:rsidP="008506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="00B663DD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i sposobu powoływania i odwoływania członków Zespołu Interdyscyplinarnego oraz szczegółowych warunków jego funkcjonowania.</w:t>
      </w:r>
    </w:p>
    <w:p w:rsidR="007940E2" w:rsidRPr="000F6781" w:rsidRDefault="007940E2" w:rsidP="00794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175264"/>
      <w:r w:rsidRPr="000F678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 w:rsidRPr="000F6781">
        <w:rPr>
          <w:rFonts w:ascii="Times New Roman" w:hAnsi="Times New Roman" w:cs="Times New Roman"/>
        </w:rPr>
        <w:t xml:space="preserve"> </w:t>
      </w:r>
      <w:r w:rsidR="000F6781" w:rsidRPr="000F6781">
        <w:rPr>
          <w:rFonts w:ascii="Times New Roman" w:hAnsi="Times New Roman" w:cs="Times New Roman"/>
        </w:rPr>
        <w:t>przy</w:t>
      </w:r>
      <w:r w:rsidR="00EC3962">
        <w:rPr>
          <w:rFonts w:ascii="Times New Roman" w:hAnsi="Times New Roman" w:cs="Times New Roman"/>
        </w:rPr>
        <w:t>jęcia</w:t>
      </w:r>
      <w:r w:rsidR="000F6781" w:rsidRPr="000F6781">
        <w:rPr>
          <w:rFonts w:ascii="Times New Roman" w:hAnsi="Times New Roman" w:cs="Times New Roman"/>
        </w:rPr>
        <w:t xml:space="preserve"> </w:t>
      </w:r>
      <w:r w:rsidR="00EC3962">
        <w:rPr>
          <w:rFonts w:ascii="Times New Roman" w:hAnsi="Times New Roman" w:cs="Times New Roman"/>
        </w:rPr>
        <w:t>S</w:t>
      </w:r>
      <w:r w:rsidR="000F6781" w:rsidRPr="000F6781">
        <w:rPr>
          <w:rFonts w:ascii="Times New Roman" w:hAnsi="Times New Roman" w:cs="Times New Roman"/>
        </w:rPr>
        <w:t xml:space="preserve">tudium uwarunkowań i kierunków </w:t>
      </w:r>
      <w:r w:rsidR="00EC3962">
        <w:rPr>
          <w:rFonts w:ascii="Times New Roman" w:hAnsi="Times New Roman" w:cs="Times New Roman"/>
        </w:rPr>
        <w:t xml:space="preserve">zagospodarowania przestrzennego </w:t>
      </w:r>
      <w:r w:rsidR="000F6781" w:rsidRPr="000F6781">
        <w:rPr>
          <w:rFonts w:ascii="Times New Roman" w:hAnsi="Times New Roman" w:cs="Times New Roman"/>
        </w:rPr>
        <w:t xml:space="preserve">Gminy </w:t>
      </w:r>
      <w:bookmarkEnd w:id="3"/>
      <w:r w:rsidR="000F6781" w:rsidRPr="000F6781">
        <w:rPr>
          <w:rFonts w:ascii="Times New Roman" w:hAnsi="Times New Roman" w:cs="Times New Roman"/>
        </w:rPr>
        <w:t>Żelechlinek.</w:t>
      </w:r>
    </w:p>
    <w:p w:rsidR="007940E2" w:rsidRPr="00B663DD" w:rsidRDefault="007940E2" w:rsidP="00794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67921266"/>
      <w:r w:rsidRPr="00CC6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Podjęcie uchwały w sprawie</w:t>
      </w:r>
      <w:r w:rsidRPr="00CC602D">
        <w:rPr>
          <w:rFonts w:ascii="Times New Roman" w:hAnsi="Times New Roman" w:cs="Times New Roman"/>
          <w:bCs/>
        </w:rPr>
        <w:t xml:space="preserve"> </w:t>
      </w:r>
      <w:r w:rsidRPr="00CC602D">
        <w:rPr>
          <w:rFonts w:ascii="Times New Roman" w:hAnsi="Times New Roman"/>
          <w:bCs/>
          <w:sz w:val="24"/>
          <w:szCs w:val="24"/>
        </w:rPr>
        <w:t xml:space="preserve">przystąpienia do sporządzenia zmiany miejscowego planu zagospodarowania przestrzennego Gminy Żelechlinek dla części obrębu </w:t>
      </w:r>
      <w:r w:rsidR="00B663DD">
        <w:rPr>
          <w:rFonts w:ascii="Times New Roman" w:hAnsi="Times New Roman"/>
          <w:bCs/>
          <w:sz w:val="24"/>
          <w:szCs w:val="24"/>
        </w:rPr>
        <w:t>Staropole</w:t>
      </w:r>
      <w:bookmarkEnd w:id="4"/>
      <w:r w:rsidR="00B663DD">
        <w:rPr>
          <w:rFonts w:ascii="Times New Roman" w:hAnsi="Times New Roman"/>
          <w:bCs/>
          <w:sz w:val="24"/>
          <w:szCs w:val="24"/>
        </w:rPr>
        <w:t>.</w:t>
      </w:r>
    </w:p>
    <w:p w:rsidR="00B663DD" w:rsidRPr="00CC602D" w:rsidRDefault="00B663DD" w:rsidP="00794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CC602D">
        <w:rPr>
          <w:rFonts w:ascii="Times New Roman" w:hAnsi="Times New Roman" w:cs="Times New Roman"/>
          <w:bCs/>
        </w:rPr>
        <w:t xml:space="preserve"> </w:t>
      </w:r>
      <w:r w:rsidRPr="00CC602D">
        <w:rPr>
          <w:rFonts w:ascii="Times New Roman" w:hAnsi="Times New Roman"/>
          <w:bCs/>
          <w:sz w:val="24"/>
          <w:szCs w:val="24"/>
        </w:rPr>
        <w:t xml:space="preserve">przystąpienia do sporządzenia zmiany miejscowego planu zagospodarowania przestrzennego Gminy Żelechlinek dla części obrębu </w:t>
      </w:r>
      <w:r>
        <w:rPr>
          <w:rFonts w:ascii="Times New Roman" w:hAnsi="Times New Roman"/>
          <w:bCs/>
          <w:sz w:val="24"/>
          <w:szCs w:val="24"/>
        </w:rPr>
        <w:t>Gutkowice.</w:t>
      </w:r>
    </w:p>
    <w:p w:rsidR="007940E2" w:rsidRPr="00B663DD" w:rsidRDefault="007940E2" w:rsidP="00D524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 w:rsidRPr="000261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nabycia gruntów na mienie komunalne Gminy Żelechlinek.</w:t>
      </w:r>
    </w:p>
    <w:p w:rsidR="00B663DD" w:rsidRPr="00B663DD" w:rsidRDefault="00B663DD" w:rsidP="00D524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uchwały w sprawie uchwalenia Gminnego Programu Ochrony zwierząt bezdomnych na terenie Gminy Żelechlinek w 2021 roku.</w:t>
      </w:r>
    </w:p>
    <w:p w:rsidR="00B663DD" w:rsidRPr="00D5246B" w:rsidRDefault="00B663DD" w:rsidP="00D524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uchwały w sprawie rozstrzygnięcia o wyodrębnieniu w budżecie Gminy Żelechlinek na rok 2022 środków stanowiących fundusz sołecki.</w:t>
      </w:r>
      <w:bookmarkStart w:id="5" w:name="_GoBack"/>
      <w:bookmarkEnd w:id="5"/>
    </w:p>
    <w:p w:rsidR="007940E2" w:rsidRPr="00026199" w:rsidRDefault="007940E2" w:rsidP="00794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026199">
        <w:rPr>
          <w:rFonts w:ascii="Times New Roman" w:hAnsi="Times New Roman" w:cs="Times New Roman"/>
          <w:bCs/>
          <w:sz w:val="24"/>
          <w:szCs w:val="24"/>
        </w:rPr>
        <w:t>w sprawie zmian budżetu Gminy Żelechlinek na rok 2021.</w:t>
      </w:r>
    </w:p>
    <w:p w:rsidR="007940E2" w:rsidRPr="00026199" w:rsidRDefault="007940E2" w:rsidP="007940E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2021 – 2030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:rsidR="007940E2" w:rsidRPr="00026199" w:rsidRDefault="007940E2" w:rsidP="007940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7940E2" w:rsidRPr="00026199" w:rsidRDefault="007940E2" w:rsidP="007940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940E2" w:rsidRDefault="007940E2" w:rsidP="007940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40E2" w:rsidRDefault="007940E2" w:rsidP="0079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Default="007940E2" w:rsidP="0079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Default="007940E2" w:rsidP="0079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Pr="00026199" w:rsidRDefault="007940E2" w:rsidP="0079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40E2" w:rsidRPr="00026199" w:rsidRDefault="007940E2" w:rsidP="0079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</w:t>
      </w:r>
    </w:p>
    <w:p w:rsidR="007940E2" w:rsidRPr="00026199" w:rsidRDefault="007940E2" w:rsidP="007940E2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7940E2" w:rsidRPr="00026199" w:rsidRDefault="007940E2" w:rsidP="007940E2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0E2" w:rsidRPr="00026199" w:rsidRDefault="007940E2" w:rsidP="007940E2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Piotr Mikinka</w:t>
      </w:r>
    </w:p>
    <w:p w:rsidR="007940E2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Pr="00026199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Pr="00026199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Pr="00026199" w:rsidRDefault="007940E2" w:rsidP="00794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1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z transmisji obrad oraz archiwalny zapis: </w:t>
      </w:r>
    </w:p>
    <w:p w:rsidR="007940E2" w:rsidRPr="00026199" w:rsidRDefault="00ED1ECD" w:rsidP="007940E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="007940E2" w:rsidRPr="00026199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:rsidR="007940E2" w:rsidRDefault="007940E2" w:rsidP="007940E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Default="007940E2" w:rsidP="007940E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Pr="00026199" w:rsidRDefault="007940E2" w:rsidP="007940E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40E2" w:rsidRPr="00026199" w:rsidRDefault="007940E2" w:rsidP="007940E2">
      <w:pPr>
        <w:tabs>
          <w:tab w:val="left" w:pos="2329"/>
        </w:tabs>
        <w:rPr>
          <w:rFonts w:ascii="Times New Roman" w:hAnsi="Times New Roman" w:cs="Times New Roman"/>
        </w:rPr>
      </w:pPr>
      <w:r w:rsidRPr="00026199">
        <w:rPr>
          <w:rFonts w:ascii="Times New Roman" w:hAnsi="Times New Roman" w:cs="Times New Roman"/>
        </w:rPr>
        <w:t>Materiały na Sesję przekazano na tablety.</w:t>
      </w:r>
    </w:p>
    <w:p w:rsidR="007940E2" w:rsidRDefault="007940E2"/>
    <w:sectPr w:rsidR="007940E2" w:rsidSect="007940E2">
      <w:headerReference w:type="even" r:id="rId8"/>
      <w:headerReference w:type="default" r:id="rId9"/>
      <w:footerReference w:type="first" r:id="rId10"/>
      <w:pgSz w:w="11906" w:h="16838"/>
      <w:pgMar w:top="851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CD" w:rsidRDefault="00ED1ECD">
      <w:pPr>
        <w:spacing w:after="0" w:line="240" w:lineRule="auto"/>
      </w:pPr>
      <w:r>
        <w:separator/>
      </w:r>
    </w:p>
  </w:endnote>
  <w:endnote w:type="continuationSeparator" w:id="0">
    <w:p w:rsidR="00ED1ECD" w:rsidRDefault="00ED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FF340C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FF340C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2020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713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CD" w:rsidRDefault="00ED1ECD">
      <w:pPr>
        <w:spacing w:after="0" w:line="240" w:lineRule="auto"/>
      </w:pPr>
      <w:r>
        <w:separator/>
      </w:r>
    </w:p>
  </w:footnote>
  <w:footnote w:type="continuationSeparator" w:id="0">
    <w:p w:rsidR="00ED1ECD" w:rsidRDefault="00ED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FF34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ED1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FF34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ED1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B1E42762"/>
    <w:lvl w:ilvl="0" w:tplc="1E9A819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E2"/>
    <w:rsid w:val="000546E7"/>
    <w:rsid w:val="000F6781"/>
    <w:rsid w:val="001300F2"/>
    <w:rsid w:val="00373155"/>
    <w:rsid w:val="006A1F76"/>
    <w:rsid w:val="0072395E"/>
    <w:rsid w:val="007774D3"/>
    <w:rsid w:val="007940E2"/>
    <w:rsid w:val="008506D4"/>
    <w:rsid w:val="009353AB"/>
    <w:rsid w:val="00B663DD"/>
    <w:rsid w:val="00B95656"/>
    <w:rsid w:val="00CF1FE5"/>
    <w:rsid w:val="00D5246B"/>
    <w:rsid w:val="00EC3962"/>
    <w:rsid w:val="00ED1ECD"/>
    <w:rsid w:val="00F21C49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850"/>
  <w15:chartTrackingRefBased/>
  <w15:docId w15:val="{66C01112-6250-4943-9FB4-5F16C05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0E2"/>
  </w:style>
  <w:style w:type="character" w:styleId="Numerstrony">
    <w:name w:val="page number"/>
    <w:basedOn w:val="Domylnaczcionkaakapitu"/>
    <w:rsid w:val="007940E2"/>
  </w:style>
  <w:style w:type="character" w:styleId="Hipercze">
    <w:name w:val="Hyperlink"/>
    <w:basedOn w:val="Domylnaczcionkaakapitu"/>
    <w:uiPriority w:val="99"/>
    <w:unhideWhenUsed/>
    <w:rsid w:val="007940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10</cp:revision>
  <dcterms:created xsi:type="dcterms:W3CDTF">2021-03-22T08:38:00Z</dcterms:created>
  <dcterms:modified xsi:type="dcterms:W3CDTF">2021-03-29T12:43:00Z</dcterms:modified>
</cp:coreProperties>
</file>